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13CD" w14:textId="77777777" w:rsidR="000D2CBB" w:rsidRDefault="009B6972">
      <w:r>
        <w:rPr>
          <w:noProof/>
        </w:rPr>
        <w:drawing>
          <wp:anchor distT="0" distB="0" distL="0" distR="0" simplePos="0" relativeHeight="251658240" behindDoc="0" locked="0" layoutInCell="1" hidden="0" allowOverlap="1" wp14:anchorId="169213FB" wp14:editId="169213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88945" cy="901065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901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9213CE" w14:textId="77777777" w:rsidR="000D2CBB" w:rsidRDefault="000D2CBB"/>
    <w:p w14:paraId="169213CF" w14:textId="77777777" w:rsidR="000D2CBB" w:rsidRDefault="000D2CBB"/>
    <w:p w14:paraId="169213D0" w14:textId="77777777" w:rsidR="000D2CBB" w:rsidRDefault="000D2CBB"/>
    <w:p w14:paraId="169213D1" w14:textId="77777777" w:rsidR="000D2CBB" w:rsidRDefault="000D2CBB"/>
    <w:p w14:paraId="169213D2" w14:textId="77777777" w:rsidR="000D2CBB" w:rsidRDefault="009B6972">
      <w:pPr>
        <w:jc w:val="center"/>
        <w:rPr>
          <w:b/>
          <w:sz w:val="40"/>
          <w:szCs w:val="40"/>
        </w:rPr>
      </w:pPr>
      <w:r>
        <w:tab/>
      </w:r>
      <w:r>
        <w:rPr>
          <w:b/>
          <w:sz w:val="40"/>
          <w:szCs w:val="40"/>
        </w:rPr>
        <w:t>Konkurs na koncepcję choreograficzną średniego formatu - Przestrzenie Sztuki 2022</w:t>
      </w:r>
    </w:p>
    <w:p w14:paraId="169213D3" w14:textId="77777777" w:rsidR="000D2CBB" w:rsidRDefault="000D2CBB">
      <w:pPr>
        <w:jc w:val="center"/>
        <w:rPr>
          <w:b/>
          <w:sz w:val="40"/>
          <w:szCs w:val="40"/>
        </w:rPr>
      </w:pPr>
    </w:p>
    <w:p w14:paraId="169213D4" w14:textId="77777777" w:rsidR="000D2CBB" w:rsidRDefault="009B69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FORMULARZ APLIKACYJNY </w:t>
      </w:r>
    </w:p>
    <w:p w14:paraId="169213D5" w14:textId="77777777" w:rsidR="000D2CBB" w:rsidRDefault="000D2CBB">
      <w:pPr>
        <w:jc w:val="center"/>
        <w:rPr>
          <w:b/>
          <w:sz w:val="44"/>
          <w:szCs w:val="44"/>
        </w:rPr>
      </w:pPr>
    </w:p>
    <w:p w14:paraId="169213D6" w14:textId="77777777" w:rsidR="000D2CBB" w:rsidRDefault="009B6972">
      <w:pPr>
        <w:rPr>
          <w:b/>
        </w:rPr>
      </w:pPr>
      <w:r>
        <w:rPr>
          <w:b/>
        </w:rPr>
        <w:t xml:space="preserve">1. Imię i nazwisko aplikującego: </w:t>
      </w:r>
    </w:p>
    <w:p w14:paraId="169213D7" w14:textId="77777777" w:rsidR="000D2CBB" w:rsidRDefault="000D2CBB">
      <w:pPr>
        <w:rPr>
          <w:b/>
        </w:rPr>
      </w:pPr>
    </w:p>
    <w:p w14:paraId="169213D8" w14:textId="77777777" w:rsidR="000D2CBB" w:rsidRDefault="000D2CBB">
      <w:pPr>
        <w:rPr>
          <w:b/>
        </w:rPr>
      </w:pPr>
    </w:p>
    <w:p w14:paraId="169213D9" w14:textId="77777777" w:rsidR="000D2CBB" w:rsidRDefault="009B6972">
      <w:pPr>
        <w:rPr>
          <w:b/>
        </w:rPr>
      </w:pPr>
      <w:r>
        <w:rPr>
          <w:b/>
        </w:rPr>
        <w:t>2. Data urodzenia aplikującego:</w:t>
      </w:r>
    </w:p>
    <w:p w14:paraId="169213DA" w14:textId="77777777" w:rsidR="000D2CBB" w:rsidRDefault="000D2CBB">
      <w:pPr>
        <w:rPr>
          <w:b/>
        </w:rPr>
      </w:pPr>
    </w:p>
    <w:p w14:paraId="169213DB" w14:textId="77777777" w:rsidR="000D2CBB" w:rsidRDefault="000D2CBB">
      <w:pPr>
        <w:rPr>
          <w:b/>
        </w:rPr>
      </w:pPr>
    </w:p>
    <w:p w14:paraId="169213DC" w14:textId="77777777" w:rsidR="000D2CBB" w:rsidRDefault="009B6972">
      <w:pPr>
        <w:rPr>
          <w:b/>
        </w:rPr>
      </w:pPr>
      <w:r>
        <w:rPr>
          <w:b/>
        </w:rPr>
        <w:t xml:space="preserve">3. Numer telefonu: </w:t>
      </w:r>
    </w:p>
    <w:p w14:paraId="169213DD" w14:textId="77777777" w:rsidR="000D2CBB" w:rsidRDefault="000D2CBB">
      <w:pPr>
        <w:rPr>
          <w:b/>
        </w:rPr>
      </w:pPr>
    </w:p>
    <w:p w14:paraId="169213DE" w14:textId="77777777" w:rsidR="000D2CBB" w:rsidRDefault="000D2CBB">
      <w:pPr>
        <w:rPr>
          <w:b/>
        </w:rPr>
      </w:pPr>
    </w:p>
    <w:p w14:paraId="169213DF" w14:textId="77777777" w:rsidR="000D2CBB" w:rsidRDefault="009B6972">
      <w:pPr>
        <w:rPr>
          <w:b/>
        </w:rPr>
      </w:pPr>
      <w:r>
        <w:rPr>
          <w:b/>
        </w:rPr>
        <w:t>4. Adres e-mail:</w:t>
      </w:r>
    </w:p>
    <w:p w14:paraId="169213E0" w14:textId="77777777" w:rsidR="000D2CBB" w:rsidRDefault="000D2CBB">
      <w:pPr>
        <w:rPr>
          <w:b/>
        </w:rPr>
      </w:pPr>
    </w:p>
    <w:p w14:paraId="169213E1" w14:textId="77777777" w:rsidR="000D2CBB" w:rsidRDefault="000D2CBB">
      <w:pPr>
        <w:rPr>
          <w:b/>
        </w:rPr>
      </w:pPr>
    </w:p>
    <w:p w14:paraId="169213E2" w14:textId="77777777" w:rsidR="000D2CBB" w:rsidRDefault="009B6972">
      <w:pPr>
        <w:rPr>
          <w:b/>
        </w:rPr>
      </w:pPr>
      <w:r>
        <w:rPr>
          <w:b/>
        </w:rPr>
        <w:t>5. CV aplikującego:</w:t>
      </w:r>
    </w:p>
    <w:p w14:paraId="169213E3" w14:textId="77777777" w:rsidR="000D2CBB" w:rsidRDefault="000D2CBB">
      <w:pPr>
        <w:rPr>
          <w:b/>
        </w:rPr>
      </w:pPr>
    </w:p>
    <w:tbl>
      <w:tblPr>
        <w:tblStyle w:val="a"/>
        <w:tblW w:w="91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05"/>
      </w:tblGrid>
      <w:tr w:rsidR="000D2CBB" w14:paraId="169213E5" w14:textId="77777777">
        <w:trPr>
          <w:trHeight w:val="1950"/>
        </w:trPr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213E4" w14:textId="77777777" w:rsidR="000D2CBB" w:rsidRDefault="000D2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169213E6" w14:textId="77777777" w:rsidR="000D2CBB" w:rsidRDefault="000D2CBB">
      <w:pPr>
        <w:rPr>
          <w:b/>
        </w:rPr>
      </w:pPr>
    </w:p>
    <w:p w14:paraId="169213E7" w14:textId="77777777" w:rsidR="000D2CBB" w:rsidRDefault="000D2CBB">
      <w:pPr>
        <w:rPr>
          <w:b/>
        </w:rPr>
      </w:pPr>
    </w:p>
    <w:p w14:paraId="169213E8" w14:textId="77777777" w:rsidR="000D2CBB" w:rsidRDefault="009B6972">
      <w:pPr>
        <w:rPr>
          <w:b/>
        </w:rPr>
      </w:pPr>
      <w:r>
        <w:rPr>
          <w:b/>
        </w:rPr>
        <w:t xml:space="preserve">6. Opis </w:t>
      </w:r>
      <w:proofErr w:type="gramStart"/>
      <w:r>
        <w:rPr>
          <w:b/>
        </w:rPr>
        <w:t>projekty  (</w:t>
      </w:r>
      <w:proofErr w:type="gramEnd"/>
      <w:r>
        <w:rPr>
          <w:b/>
        </w:rPr>
        <w:t>max. 2000 znaków)</w:t>
      </w:r>
    </w:p>
    <w:p w14:paraId="169213E9" w14:textId="77777777" w:rsidR="000D2CBB" w:rsidRDefault="000D2CBB">
      <w:pPr>
        <w:rPr>
          <w:b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D2CBB" w14:paraId="169213EB" w14:textId="77777777">
        <w:trPr>
          <w:trHeight w:val="142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213EA" w14:textId="77777777" w:rsidR="000D2CBB" w:rsidRDefault="000D2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169213EC" w14:textId="77777777" w:rsidR="000D2CBB" w:rsidRDefault="000D2CBB">
      <w:pPr>
        <w:rPr>
          <w:b/>
        </w:rPr>
      </w:pPr>
    </w:p>
    <w:p w14:paraId="169213ED" w14:textId="77777777" w:rsidR="000D2CBB" w:rsidRDefault="000D2CBB">
      <w:pPr>
        <w:rPr>
          <w:b/>
        </w:rPr>
      </w:pPr>
    </w:p>
    <w:p w14:paraId="169213EE" w14:textId="77777777" w:rsidR="000D2CBB" w:rsidRDefault="000D2CBB">
      <w:pPr>
        <w:rPr>
          <w:b/>
        </w:rPr>
      </w:pPr>
    </w:p>
    <w:p w14:paraId="169213EF" w14:textId="77777777" w:rsidR="000D2CBB" w:rsidRDefault="000D2CBB">
      <w:pPr>
        <w:rPr>
          <w:b/>
        </w:rPr>
      </w:pPr>
    </w:p>
    <w:p w14:paraId="169213F0" w14:textId="77777777" w:rsidR="000D2CBB" w:rsidRDefault="009B6972">
      <w:pPr>
        <w:rPr>
          <w:b/>
        </w:rPr>
      </w:pPr>
      <w:r>
        <w:rPr>
          <w:b/>
        </w:rPr>
        <w:t xml:space="preserve">7. Przewidywana ilość tancerzy biorąca udział w spektaklu: </w:t>
      </w:r>
    </w:p>
    <w:p w14:paraId="169213F1" w14:textId="77777777" w:rsidR="000D2CBB" w:rsidRDefault="000D2CBB">
      <w:pPr>
        <w:rPr>
          <w:b/>
        </w:rPr>
      </w:pPr>
    </w:p>
    <w:p w14:paraId="169213F2" w14:textId="77777777" w:rsidR="000D2CBB" w:rsidRDefault="000D2CBB">
      <w:pPr>
        <w:rPr>
          <w:b/>
        </w:rPr>
      </w:pPr>
    </w:p>
    <w:p w14:paraId="169213F3" w14:textId="77777777" w:rsidR="000D2CBB" w:rsidRDefault="000D2CBB">
      <w:pPr>
        <w:rPr>
          <w:b/>
        </w:rPr>
      </w:pPr>
    </w:p>
    <w:p w14:paraId="169213F4" w14:textId="0D86B308" w:rsidR="000D2CBB" w:rsidRDefault="009B6972">
      <w:pPr>
        <w:rPr>
          <w:i/>
          <w:color w:val="202124"/>
          <w:sz w:val="24"/>
          <w:szCs w:val="24"/>
        </w:rPr>
      </w:pPr>
      <w:r>
        <w:rPr>
          <w:b/>
        </w:rPr>
        <w:t>8.</w:t>
      </w:r>
      <w:r>
        <w:rPr>
          <w:b/>
          <w:color w:val="202124"/>
          <w:sz w:val="24"/>
          <w:szCs w:val="24"/>
        </w:rPr>
        <w:t xml:space="preserve">Link do filmu (1-2 minuty) w którym przedstawiony zostanie sposób realizacji spektaklu i swoje inspiracje tematem: </w:t>
      </w:r>
      <w:r>
        <w:rPr>
          <w:i/>
          <w:color w:val="202124"/>
          <w:sz w:val="24"/>
          <w:szCs w:val="24"/>
        </w:rPr>
        <w:t>“Ucieleśnienie pamięci. Taniec jako zapis historii.”</w:t>
      </w:r>
    </w:p>
    <w:p w14:paraId="169213F5" w14:textId="77777777" w:rsidR="000D2CBB" w:rsidRDefault="000D2CBB">
      <w:pPr>
        <w:rPr>
          <w:i/>
          <w:color w:val="202124"/>
          <w:sz w:val="24"/>
          <w:szCs w:val="24"/>
        </w:rPr>
      </w:pPr>
    </w:p>
    <w:p w14:paraId="169213F6" w14:textId="77777777" w:rsidR="000D2CBB" w:rsidRDefault="000D2CBB">
      <w:pPr>
        <w:rPr>
          <w:i/>
          <w:color w:val="202124"/>
          <w:sz w:val="24"/>
          <w:szCs w:val="24"/>
        </w:rPr>
      </w:pPr>
    </w:p>
    <w:p w14:paraId="169213F7" w14:textId="77777777" w:rsidR="000D2CBB" w:rsidRDefault="000D2CBB">
      <w:pPr>
        <w:rPr>
          <w:color w:val="202124"/>
          <w:sz w:val="24"/>
          <w:szCs w:val="24"/>
        </w:rPr>
      </w:pPr>
    </w:p>
    <w:p w14:paraId="169213F8" w14:textId="77777777" w:rsidR="000D2CBB" w:rsidRDefault="009B6972">
      <w:pPr>
        <w:rPr>
          <w:color w:val="202124"/>
          <w:sz w:val="24"/>
          <w:szCs w:val="24"/>
        </w:rPr>
      </w:pPr>
      <w:r>
        <w:rPr>
          <w:b/>
          <w:color w:val="202124"/>
          <w:sz w:val="24"/>
          <w:szCs w:val="24"/>
        </w:rPr>
        <w:t>9. Inne źródła finansowania (jeśli są):</w:t>
      </w:r>
      <w:r>
        <w:rPr>
          <w:color w:val="202124"/>
          <w:sz w:val="24"/>
          <w:szCs w:val="24"/>
        </w:rPr>
        <w:t xml:space="preserve"> </w:t>
      </w:r>
    </w:p>
    <w:p w14:paraId="169213F9" w14:textId="77777777" w:rsidR="000D2CBB" w:rsidRDefault="000D2CBB">
      <w:pPr>
        <w:rPr>
          <w:b/>
          <w:color w:val="202124"/>
          <w:sz w:val="24"/>
          <w:szCs w:val="24"/>
        </w:rPr>
      </w:pPr>
    </w:p>
    <w:p w14:paraId="169213FA" w14:textId="77777777" w:rsidR="000D2CBB" w:rsidRDefault="000D2CBB">
      <w:pPr>
        <w:rPr>
          <w:b/>
          <w:color w:val="202124"/>
          <w:sz w:val="24"/>
          <w:szCs w:val="24"/>
        </w:rPr>
      </w:pPr>
    </w:p>
    <w:sectPr w:rsidR="000D2CB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BB"/>
    <w:rsid w:val="000D2CBB"/>
    <w:rsid w:val="009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13CD"/>
  <w15:docId w15:val="{60A0B1BA-127D-41C5-88EC-6887986A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Elżbieta Majorczyk-Grabińska</cp:lastModifiedBy>
  <cp:revision>2</cp:revision>
  <dcterms:created xsi:type="dcterms:W3CDTF">2022-10-04T17:25:00Z</dcterms:created>
  <dcterms:modified xsi:type="dcterms:W3CDTF">2022-10-04T17:25:00Z</dcterms:modified>
</cp:coreProperties>
</file>